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EDB0" w14:textId="0483E5C6" w:rsidR="000F6DB4" w:rsidRPr="000F6DB4" w:rsidRDefault="000F6DB4" w:rsidP="000F6DB4">
      <w:pPr>
        <w:autoSpaceDE w:val="0"/>
        <w:adjustRightInd w:val="0"/>
        <w:jc w:val="right"/>
        <w:rPr>
          <w:rFonts w:ascii="Times New Roman" w:hAnsi="Times New Roman"/>
          <w:bCs/>
          <w:i/>
          <w:iCs/>
          <w:sz w:val="20"/>
          <w:szCs w:val="20"/>
          <w:lang w:eastAsia="en-US"/>
        </w:rPr>
      </w:pPr>
      <w:r w:rsidRPr="000F6DB4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>Załącznik nr 6 do Zapytania ofertowego</w:t>
      </w:r>
      <w:r w:rsidRPr="000F6DB4">
        <w:rPr>
          <w:rFonts w:ascii="Times New Roman" w:hAnsi="Times New Roman"/>
          <w:bCs/>
          <w:i/>
          <w:iCs/>
          <w:color w:val="FF0000"/>
          <w:sz w:val="20"/>
          <w:szCs w:val="20"/>
          <w:lang w:eastAsia="en-US"/>
        </w:rPr>
        <w:t xml:space="preserve"> </w:t>
      </w:r>
      <w:r w:rsidRPr="000F6DB4">
        <w:rPr>
          <w:rFonts w:ascii="Times New Roman" w:hAnsi="Times New Roman"/>
          <w:bCs/>
          <w:i/>
          <w:iCs/>
          <w:sz w:val="20"/>
          <w:szCs w:val="20"/>
          <w:lang w:eastAsia="en-US"/>
        </w:rPr>
        <w:t>nr IR.271.2.58.2025</w:t>
      </w:r>
    </w:p>
    <w:p w14:paraId="516B44F6" w14:textId="430706B1" w:rsidR="009C0DB1" w:rsidRDefault="000F6DB4" w:rsidP="001308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F3443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B4169B6" w14:textId="19B3EAB8" w:rsidR="009C0DB1" w:rsidRDefault="00DF3443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3F2B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0084A250" w14:textId="77777777" w:rsidR="00423CD1" w:rsidRPr="00423CD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zw. z Ustawą z dnia 11 września 2019 r. – Prawo zamówień publicznych (</w:t>
      </w:r>
      <w:bookmarkStart w:id="3" w:name="_Hlk155623855"/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instrText>HYPERLINK "https://sip.lex.pl/" \l "/act/18903829/3383307"</w:instrText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F52C1" w:rsidRPr="00423CD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Dz.U.2024.1320</w:t>
      </w:r>
      <w:r w:rsidR="00FB39F2" w:rsidRPr="00423CD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FB39F2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.), dalej „ustawa Pzp”</w:t>
      </w:r>
      <w:r w:rsidR="00FB39F2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postępowaniem o udzielenie zamówienia publicznego</w:t>
      </w:r>
      <w:r w:rsidR="00367CC1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CD1" w:rsidRPr="003A0A03">
        <w:rPr>
          <w:rFonts w:ascii="Times New Roman" w:eastAsia="Times New Roman" w:hAnsi="Times New Roman" w:cs="Arial"/>
          <w:b/>
          <w:color w:val="0000FF"/>
          <w:sz w:val="24"/>
          <w:szCs w:val="24"/>
          <w:lang w:eastAsia="ar-SA"/>
        </w:rPr>
        <w:t>Przeprowadzenie stacjonarnych warsztatów oraz doradztwa grupowego dla uczestników projektu „Stawiamy na pracowników”</w:t>
      </w:r>
    </w:p>
    <w:p w14:paraId="4EAFE6F1" w14:textId="353655C1" w:rsidR="009C0DB1" w:rsidRPr="00423CD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</w:t>
      </w:r>
      <w:r w:rsidR="003F2B33"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uwzględnieniem okresów przechowywania określonych w przepisach szczególnych, </w:t>
      </w:r>
      <w:r w:rsidRPr="00423C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423CD1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4D3B8D55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związku z przetwarzaniem Państwa danych osobowych, przysługują Państwu następujące prawa:</w:t>
      </w:r>
    </w:p>
    <w:p w14:paraId="57922C0C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13085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F2B33">
      <w:head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C1DA" w14:textId="77777777" w:rsidR="00632DD8" w:rsidRDefault="00632DD8">
      <w:pPr>
        <w:spacing w:after="0" w:line="240" w:lineRule="auto"/>
      </w:pPr>
      <w:r>
        <w:separator/>
      </w:r>
    </w:p>
  </w:endnote>
  <w:endnote w:type="continuationSeparator" w:id="0">
    <w:p w14:paraId="5B5C0C63" w14:textId="77777777" w:rsidR="00632DD8" w:rsidRDefault="0063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E31CE" w14:textId="77777777" w:rsidR="00632DD8" w:rsidRDefault="00632DD8">
      <w:pPr>
        <w:spacing w:after="0" w:line="240" w:lineRule="auto"/>
      </w:pPr>
      <w:r>
        <w:separator/>
      </w:r>
    </w:p>
  </w:footnote>
  <w:footnote w:type="continuationSeparator" w:id="0">
    <w:p w14:paraId="6CBFC308" w14:textId="77777777" w:rsidR="00632DD8" w:rsidRDefault="0063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9915" w14:textId="48F9029E" w:rsidR="00AE3428" w:rsidRPr="00AE3428" w:rsidRDefault="00AE3428" w:rsidP="00AE3428">
    <w:pPr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5" w:name="_Hlk83202286"/>
    <w:bookmarkStart w:id="6" w:name="_Hlk83202287"/>
    <w:bookmarkStart w:id="7" w:name="_Hlk83202289"/>
    <w:bookmarkStart w:id="8" w:name="_Hlk83202290"/>
    <w:bookmarkStart w:id="9" w:name="_Hlk83202291"/>
    <w:bookmarkStart w:id="10" w:name="_Hlk83202292"/>
    <w:bookmarkStart w:id="11" w:name="_Hlk83202293"/>
    <w:bookmarkStart w:id="12" w:name="_Hlk83202294"/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="000F6DB4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5</w:t>
    </w:r>
    <w:r w:rsidR="00423CD1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8.2025</w:t>
    </w:r>
    <w:r w:rsidR="0037500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</w:t>
    </w:r>
    <w:r w:rsidR="00423CD1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Przeprowadzenie stacjonarnych warsztatów oraz doradztwa grupowego dla uczestników projektu „Stawiamy na pracowników”</w:t>
    </w:r>
  </w:p>
  <w:p w14:paraId="089D6B69" w14:textId="77777777" w:rsidR="00AE3428" w:rsidRPr="00AE3428" w:rsidRDefault="00AE3428" w:rsidP="00AE3428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E3428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2906"/>
    <w:multiLevelType w:val="multilevel"/>
    <w:tmpl w:val="637AB4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3791">
    <w:abstractNumId w:val="0"/>
  </w:num>
  <w:num w:numId="2" w16cid:durableId="52023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44E45"/>
    <w:rsid w:val="000D34F2"/>
    <w:rsid w:val="000E0693"/>
    <w:rsid w:val="000F6DB4"/>
    <w:rsid w:val="00130851"/>
    <w:rsid w:val="0015193B"/>
    <w:rsid w:val="001559ED"/>
    <w:rsid w:val="001575E1"/>
    <w:rsid w:val="001A7422"/>
    <w:rsid w:val="001E6E7A"/>
    <w:rsid w:val="0024387B"/>
    <w:rsid w:val="00284BC1"/>
    <w:rsid w:val="002C6C3A"/>
    <w:rsid w:val="002D6286"/>
    <w:rsid w:val="00367CC1"/>
    <w:rsid w:val="00375008"/>
    <w:rsid w:val="003926E4"/>
    <w:rsid w:val="003A0A03"/>
    <w:rsid w:val="003A4138"/>
    <w:rsid w:val="003F2B33"/>
    <w:rsid w:val="00423CD1"/>
    <w:rsid w:val="004308FA"/>
    <w:rsid w:val="00440AC5"/>
    <w:rsid w:val="00446A5E"/>
    <w:rsid w:val="00495DDA"/>
    <w:rsid w:val="005251B1"/>
    <w:rsid w:val="005547CC"/>
    <w:rsid w:val="0058535C"/>
    <w:rsid w:val="005B4412"/>
    <w:rsid w:val="005F52C1"/>
    <w:rsid w:val="00613136"/>
    <w:rsid w:val="0062050C"/>
    <w:rsid w:val="00632DD8"/>
    <w:rsid w:val="00637216"/>
    <w:rsid w:val="00671A12"/>
    <w:rsid w:val="00700069"/>
    <w:rsid w:val="0073256E"/>
    <w:rsid w:val="00765439"/>
    <w:rsid w:val="007A4E06"/>
    <w:rsid w:val="007C0DCA"/>
    <w:rsid w:val="007F42EB"/>
    <w:rsid w:val="00833801"/>
    <w:rsid w:val="008356EB"/>
    <w:rsid w:val="00913280"/>
    <w:rsid w:val="009669AB"/>
    <w:rsid w:val="00985502"/>
    <w:rsid w:val="009B27B2"/>
    <w:rsid w:val="009C0DB1"/>
    <w:rsid w:val="009C24C8"/>
    <w:rsid w:val="009E70C8"/>
    <w:rsid w:val="009F6794"/>
    <w:rsid w:val="00A01860"/>
    <w:rsid w:val="00A022E3"/>
    <w:rsid w:val="00A446B2"/>
    <w:rsid w:val="00AC77A9"/>
    <w:rsid w:val="00AE3428"/>
    <w:rsid w:val="00AE6592"/>
    <w:rsid w:val="00B07536"/>
    <w:rsid w:val="00B80574"/>
    <w:rsid w:val="00C50D6E"/>
    <w:rsid w:val="00C93465"/>
    <w:rsid w:val="00CF27CC"/>
    <w:rsid w:val="00D42265"/>
    <w:rsid w:val="00DB6430"/>
    <w:rsid w:val="00DF3443"/>
    <w:rsid w:val="00E10FF7"/>
    <w:rsid w:val="00EC46A3"/>
    <w:rsid w:val="00ED0FFC"/>
    <w:rsid w:val="00F629A6"/>
    <w:rsid w:val="00F81D5E"/>
    <w:rsid w:val="00F867F8"/>
    <w:rsid w:val="00FA2F50"/>
    <w:rsid w:val="00FA42C9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66B1FDDE-AE8A-4C11-B945-129E12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446A5E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A5E"/>
  </w:style>
  <w:style w:type="character" w:styleId="Hipercze">
    <w:name w:val="Hyperlink"/>
    <w:basedOn w:val="Domylnaczcionkaakapitu"/>
    <w:uiPriority w:val="99"/>
    <w:unhideWhenUsed/>
    <w:rsid w:val="00FB39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Karolina Mazurczak</cp:lastModifiedBy>
  <cp:revision>4</cp:revision>
  <cp:lastPrinted>2025-02-28T07:25:00Z</cp:lastPrinted>
  <dcterms:created xsi:type="dcterms:W3CDTF">2025-07-08T12:49:00Z</dcterms:created>
  <dcterms:modified xsi:type="dcterms:W3CDTF">2025-07-23T08:01:00Z</dcterms:modified>
</cp:coreProperties>
</file>