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C21F" w14:textId="229E4C0A" w:rsidR="002C4467" w:rsidRPr="002931E2" w:rsidRDefault="002C4467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</w:p>
    <w:p w14:paraId="7534F221" w14:textId="77777777" w:rsidR="002C4467" w:rsidRPr="002931E2" w:rsidRDefault="00000000" w:rsidP="002931E2">
      <w:pPr>
        <w:spacing w:after="0" w:line="276" w:lineRule="auto"/>
        <w:ind w:left="10" w:right="5" w:hanging="10"/>
        <w:jc w:val="center"/>
        <w:rPr>
          <w:sz w:val="24"/>
          <w:szCs w:val="24"/>
        </w:rPr>
      </w:pPr>
      <w:r w:rsidRPr="002931E2">
        <w:rPr>
          <w:sz w:val="24"/>
          <w:szCs w:val="24"/>
        </w:rPr>
        <w:t xml:space="preserve">UMOWA nr … </w:t>
      </w:r>
    </w:p>
    <w:p w14:paraId="0244D446" w14:textId="4F3AE081" w:rsidR="002931E2" w:rsidRPr="002931E2" w:rsidRDefault="002931E2" w:rsidP="002931E2">
      <w:pPr>
        <w:spacing w:after="0" w:line="276" w:lineRule="auto"/>
        <w:ind w:left="10" w:right="5" w:hanging="10"/>
        <w:jc w:val="center"/>
        <w:rPr>
          <w:sz w:val="24"/>
          <w:szCs w:val="24"/>
        </w:rPr>
      </w:pPr>
      <w:r w:rsidRPr="002931E2">
        <w:rPr>
          <w:sz w:val="24"/>
          <w:szCs w:val="24"/>
        </w:rPr>
        <w:t>(wzór)</w:t>
      </w:r>
    </w:p>
    <w:p w14:paraId="0B39D826" w14:textId="77777777" w:rsidR="002C4467" w:rsidRPr="002931E2" w:rsidRDefault="00000000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2931E2">
        <w:rPr>
          <w:sz w:val="24"/>
          <w:szCs w:val="24"/>
        </w:rPr>
        <w:t xml:space="preserve"> </w:t>
      </w:r>
    </w:p>
    <w:p w14:paraId="4525DC88" w14:textId="5D2ABAD8" w:rsidR="002C4467" w:rsidRPr="002931E2" w:rsidRDefault="00000000" w:rsidP="002931E2">
      <w:pPr>
        <w:spacing w:after="0" w:line="276" w:lineRule="auto"/>
        <w:ind w:left="0" w:firstLine="0"/>
        <w:rPr>
          <w:sz w:val="24"/>
          <w:szCs w:val="24"/>
        </w:rPr>
      </w:pPr>
      <w:r w:rsidRPr="002931E2">
        <w:rPr>
          <w:sz w:val="24"/>
          <w:szCs w:val="24"/>
        </w:rPr>
        <w:t xml:space="preserve">zawarta w </w:t>
      </w:r>
      <w:r w:rsidR="00EF2FD1" w:rsidRPr="002931E2">
        <w:rPr>
          <w:sz w:val="24"/>
          <w:szCs w:val="24"/>
        </w:rPr>
        <w:t>Górnie</w:t>
      </w:r>
      <w:r w:rsidR="00A74AA7" w:rsidRPr="002931E2">
        <w:rPr>
          <w:sz w:val="24"/>
          <w:szCs w:val="24"/>
        </w:rPr>
        <w:t xml:space="preserve"> </w:t>
      </w:r>
      <w:r w:rsidRPr="002931E2">
        <w:rPr>
          <w:sz w:val="24"/>
          <w:szCs w:val="24"/>
        </w:rPr>
        <w:t xml:space="preserve">w dniu ................. pomiędzy </w:t>
      </w:r>
    </w:p>
    <w:p w14:paraId="588A261F" w14:textId="77777777" w:rsidR="002C4467" w:rsidRPr="002931E2" w:rsidRDefault="00000000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2931E2">
        <w:rPr>
          <w:sz w:val="24"/>
          <w:szCs w:val="24"/>
        </w:rPr>
        <w:t xml:space="preserve"> </w:t>
      </w:r>
    </w:p>
    <w:p w14:paraId="1AFD84CB" w14:textId="5AF93BFE" w:rsidR="002C4467" w:rsidRPr="002931E2" w:rsidRDefault="00EF2FD1" w:rsidP="002931E2">
      <w:pPr>
        <w:spacing w:after="0" w:line="276" w:lineRule="auto"/>
        <w:ind w:left="0" w:firstLine="0"/>
        <w:rPr>
          <w:sz w:val="24"/>
          <w:szCs w:val="24"/>
        </w:rPr>
      </w:pPr>
      <w:r w:rsidRPr="00034135">
        <w:rPr>
          <w:b/>
          <w:bCs/>
          <w:sz w:val="24"/>
          <w:szCs w:val="24"/>
        </w:rPr>
        <w:t>Gminną Biblioteką publiczną w Górnie</w:t>
      </w:r>
      <w:r w:rsidRPr="002931E2">
        <w:rPr>
          <w:sz w:val="24"/>
          <w:szCs w:val="24"/>
        </w:rPr>
        <w:t>, z siedzibą w Górnie, przy ul. Floriana 4, 26-008 Górno, NIP</w:t>
      </w:r>
      <w:r w:rsidR="002931E2" w:rsidRPr="002931E2">
        <w:rPr>
          <w:sz w:val="24"/>
          <w:szCs w:val="24"/>
        </w:rPr>
        <w:t xml:space="preserve"> </w:t>
      </w:r>
      <w:r w:rsidRPr="002931E2">
        <w:rPr>
          <w:sz w:val="24"/>
          <w:szCs w:val="24"/>
        </w:rPr>
        <w:t xml:space="preserve">reprezentowaną przez: </w:t>
      </w:r>
      <w:r w:rsidR="00406EED" w:rsidRPr="002931E2">
        <w:rPr>
          <w:sz w:val="24"/>
          <w:szCs w:val="24"/>
        </w:rPr>
        <w:t>Jolantę Krzysiek - Dyrektora</w:t>
      </w:r>
      <w:r w:rsidRPr="002931E2">
        <w:rPr>
          <w:sz w:val="24"/>
          <w:szCs w:val="24"/>
        </w:rPr>
        <w:t xml:space="preserve"> </w:t>
      </w:r>
    </w:p>
    <w:p w14:paraId="0ADC139A" w14:textId="77777777" w:rsidR="002C4467" w:rsidRPr="002931E2" w:rsidRDefault="00000000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2931E2">
        <w:rPr>
          <w:sz w:val="24"/>
          <w:szCs w:val="24"/>
        </w:rPr>
        <w:t xml:space="preserve"> </w:t>
      </w:r>
    </w:p>
    <w:p w14:paraId="6C52BD74" w14:textId="77777777" w:rsidR="00406EED" w:rsidRPr="002931E2" w:rsidRDefault="00406EED" w:rsidP="002931E2">
      <w:pPr>
        <w:spacing w:after="0" w:line="276" w:lineRule="auto"/>
        <w:ind w:left="0" w:firstLine="0"/>
        <w:rPr>
          <w:sz w:val="24"/>
          <w:szCs w:val="24"/>
        </w:rPr>
      </w:pPr>
      <w:r w:rsidRPr="002931E2">
        <w:rPr>
          <w:sz w:val="24"/>
          <w:szCs w:val="24"/>
        </w:rPr>
        <w:t xml:space="preserve">zwaną dalej „Zamawiającym” </w:t>
      </w:r>
    </w:p>
    <w:p w14:paraId="72B7CB14" w14:textId="0F586B9C" w:rsidR="002C4467" w:rsidRPr="002931E2" w:rsidRDefault="00000000" w:rsidP="002931E2">
      <w:pPr>
        <w:spacing w:after="0" w:line="276" w:lineRule="auto"/>
        <w:ind w:left="0" w:right="8905" w:firstLine="0"/>
        <w:rPr>
          <w:sz w:val="24"/>
          <w:szCs w:val="24"/>
        </w:rPr>
      </w:pPr>
      <w:r w:rsidRPr="002931E2">
        <w:rPr>
          <w:sz w:val="24"/>
          <w:szCs w:val="24"/>
        </w:rPr>
        <w:t xml:space="preserve"> a</w:t>
      </w:r>
      <w:r w:rsidR="002931E2" w:rsidRPr="002931E2">
        <w:rPr>
          <w:sz w:val="24"/>
          <w:szCs w:val="24"/>
        </w:rPr>
        <w:t xml:space="preserve"> </w:t>
      </w:r>
    </w:p>
    <w:p w14:paraId="0FF6B4BB" w14:textId="77777777" w:rsidR="002C4467" w:rsidRPr="002931E2" w:rsidRDefault="00000000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2931E2">
        <w:rPr>
          <w:sz w:val="24"/>
          <w:szCs w:val="24"/>
        </w:rPr>
        <w:t xml:space="preserve"> </w:t>
      </w:r>
    </w:p>
    <w:p w14:paraId="06802428" w14:textId="0317F9D2" w:rsidR="002C4467" w:rsidRPr="002931E2" w:rsidRDefault="00406EED" w:rsidP="002931E2">
      <w:pPr>
        <w:spacing w:after="0" w:line="276" w:lineRule="auto"/>
        <w:ind w:left="0" w:firstLine="0"/>
        <w:rPr>
          <w:sz w:val="24"/>
          <w:szCs w:val="24"/>
        </w:rPr>
      </w:pPr>
      <w:r w:rsidRPr="002931E2">
        <w:rPr>
          <w:sz w:val="24"/>
          <w:szCs w:val="24"/>
        </w:rPr>
        <w:t>______________________________. z siedzibą w ___________ przy ul. ___________, __ – ___ _________________, reprezentowan</w:t>
      </w:r>
      <w:r w:rsidR="00034135">
        <w:rPr>
          <w:sz w:val="24"/>
          <w:szCs w:val="24"/>
        </w:rPr>
        <w:t>ym/ą</w:t>
      </w:r>
      <w:r w:rsidRPr="002931E2">
        <w:rPr>
          <w:sz w:val="24"/>
          <w:szCs w:val="24"/>
        </w:rPr>
        <w:t xml:space="preserve"> przez: </w:t>
      </w:r>
    </w:p>
    <w:p w14:paraId="493A637A" w14:textId="25928428" w:rsidR="002C4467" w:rsidRPr="002931E2" w:rsidRDefault="002C4467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</w:p>
    <w:p w14:paraId="08F02781" w14:textId="6DEE5C2B" w:rsidR="002C4467" w:rsidRPr="002931E2" w:rsidRDefault="002C4467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</w:p>
    <w:p w14:paraId="00283AB0" w14:textId="73A8891E" w:rsidR="002C4467" w:rsidRPr="002931E2" w:rsidRDefault="00000000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2931E2">
        <w:rPr>
          <w:sz w:val="24"/>
          <w:szCs w:val="24"/>
        </w:rPr>
        <w:t xml:space="preserve">w wyniku postępowania prowadzonego na podstawie zapytania ofertowego nr </w:t>
      </w:r>
      <w:r w:rsidR="00406EED" w:rsidRPr="002931E2">
        <w:rPr>
          <w:sz w:val="24"/>
          <w:szCs w:val="24"/>
        </w:rPr>
        <w:t>___________</w:t>
      </w:r>
      <w:r w:rsidRPr="002931E2">
        <w:rPr>
          <w:sz w:val="24"/>
          <w:szCs w:val="24"/>
        </w:rPr>
        <w:t xml:space="preserve">z dnia </w:t>
      </w:r>
      <w:r w:rsidR="00406EED" w:rsidRPr="002931E2">
        <w:rPr>
          <w:sz w:val="24"/>
          <w:szCs w:val="24"/>
        </w:rPr>
        <w:t>____________</w:t>
      </w:r>
      <w:r w:rsidRPr="002931E2">
        <w:rPr>
          <w:sz w:val="24"/>
          <w:szCs w:val="24"/>
        </w:rPr>
        <w:t xml:space="preserve"> w trybie zasady konkurencyjności określonej w Wytycznych w zakresie kwalifikowalności wydatków w ramach Europejskiego Funduszu Rozwoju Regionalnego, Europejskiego Funduszu Społecznego oraz Funduszu Spójności na lata 2014-2020 </w:t>
      </w:r>
    </w:p>
    <w:p w14:paraId="2260159B" w14:textId="77777777" w:rsidR="002C4467" w:rsidRPr="002931E2" w:rsidRDefault="00000000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2931E2">
        <w:rPr>
          <w:sz w:val="24"/>
          <w:szCs w:val="24"/>
        </w:rPr>
        <w:t xml:space="preserve"> </w:t>
      </w:r>
    </w:p>
    <w:p w14:paraId="5B29A078" w14:textId="77777777" w:rsidR="002C4467" w:rsidRPr="002931E2" w:rsidRDefault="00000000" w:rsidP="002931E2">
      <w:pPr>
        <w:spacing w:after="0" w:line="276" w:lineRule="auto"/>
        <w:ind w:left="0" w:firstLine="0"/>
        <w:rPr>
          <w:sz w:val="24"/>
          <w:szCs w:val="24"/>
        </w:rPr>
      </w:pPr>
      <w:r w:rsidRPr="002931E2">
        <w:rPr>
          <w:sz w:val="24"/>
          <w:szCs w:val="24"/>
        </w:rPr>
        <w:t xml:space="preserve">o następującej treści </w:t>
      </w:r>
    </w:p>
    <w:p w14:paraId="37E8930F" w14:textId="171DC488" w:rsidR="002C4467" w:rsidRPr="002931E2" w:rsidRDefault="00000000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2931E2">
        <w:rPr>
          <w:sz w:val="24"/>
          <w:szCs w:val="24"/>
        </w:rPr>
        <w:t xml:space="preserve">  </w:t>
      </w:r>
    </w:p>
    <w:p w14:paraId="70D771CF" w14:textId="5920301B" w:rsidR="002C4467" w:rsidRPr="002931E2" w:rsidRDefault="00000000" w:rsidP="002931E2">
      <w:pPr>
        <w:spacing w:after="0" w:line="276" w:lineRule="auto"/>
        <w:ind w:left="10" w:right="4" w:hanging="10"/>
        <w:jc w:val="center"/>
        <w:rPr>
          <w:sz w:val="24"/>
          <w:szCs w:val="24"/>
        </w:rPr>
      </w:pPr>
      <w:r w:rsidRPr="002931E2">
        <w:rPr>
          <w:sz w:val="24"/>
          <w:szCs w:val="24"/>
        </w:rPr>
        <w:t xml:space="preserve">§ 1  </w:t>
      </w:r>
    </w:p>
    <w:p w14:paraId="1435F5EF" w14:textId="4F4669DF" w:rsidR="002C4467" w:rsidRPr="002931E2" w:rsidRDefault="00000000" w:rsidP="002931E2">
      <w:pPr>
        <w:numPr>
          <w:ilvl w:val="0"/>
          <w:numId w:val="8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>Przedmiotem umowy jest realizacja zamówienia polegająca na dostawie sprzętu komputerowego, oprogramowania, sprzętu biurowego, mebli biurowych zwanych dalej: „sprzętem” lub „produktem”, spełniających warunki techniczne określone w załączniku nr 1 do Zapytania i w ofercie Wykonawcy, stanowiących integralną część niniejszej umowy</w:t>
      </w:r>
      <w:r w:rsidR="002931E2" w:rsidRPr="002931E2">
        <w:rPr>
          <w:sz w:val="24"/>
          <w:szCs w:val="24"/>
        </w:rPr>
        <w:t xml:space="preserve"> </w:t>
      </w:r>
      <w:r w:rsidR="002931E2" w:rsidRPr="00034135">
        <w:rPr>
          <w:color w:val="auto"/>
          <w:sz w:val="24"/>
          <w:szCs w:val="24"/>
        </w:rPr>
        <w:t>dla części …</w:t>
      </w:r>
    </w:p>
    <w:p w14:paraId="75287C4E" w14:textId="77777777" w:rsidR="002C4467" w:rsidRPr="002931E2" w:rsidRDefault="00000000" w:rsidP="002931E2">
      <w:pPr>
        <w:numPr>
          <w:ilvl w:val="0"/>
          <w:numId w:val="8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Wykonawca zobowiązuje się dostarczyć sprzęt fabrycznie nowy, pełnowartościowy i wyprodukowany zgodnie z obowiązującymi normami i standardami </w:t>
      </w:r>
    </w:p>
    <w:p w14:paraId="2D35BC2A" w14:textId="27D8167A" w:rsidR="002C4467" w:rsidRPr="002931E2" w:rsidRDefault="00000000" w:rsidP="002931E2">
      <w:pPr>
        <w:numPr>
          <w:ilvl w:val="0"/>
          <w:numId w:val="8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>Umowa została zawarta w związku z realizacją przez Zamawiającego projektu pt. „</w:t>
      </w:r>
      <w:r w:rsidR="00406EED" w:rsidRPr="002931E2">
        <w:rPr>
          <w:sz w:val="24"/>
          <w:szCs w:val="24"/>
        </w:rPr>
        <w:t>Kompleksowa rewitalizacja Górna poprzez zagospodarowanie i ukształtowanie centrum gminy na rzecz rozwoju aktywności i przedsiębiorczości mieszkańców” - RPSW.06.05.00-26-0044/17</w:t>
      </w:r>
    </w:p>
    <w:p w14:paraId="01806C9B" w14:textId="77777777" w:rsidR="002C4467" w:rsidRPr="002931E2" w:rsidRDefault="00000000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2931E2">
        <w:rPr>
          <w:sz w:val="24"/>
          <w:szCs w:val="24"/>
        </w:rPr>
        <w:t xml:space="preserve"> </w:t>
      </w:r>
    </w:p>
    <w:p w14:paraId="36D32584" w14:textId="77777777" w:rsidR="002C4467" w:rsidRPr="002931E2" w:rsidRDefault="00000000" w:rsidP="002931E2">
      <w:pPr>
        <w:spacing w:after="0" w:line="276" w:lineRule="auto"/>
        <w:ind w:left="10" w:right="4" w:hanging="10"/>
        <w:jc w:val="center"/>
        <w:rPr>
          <w:sz w:val="24"/>
          <w:szCs w:val="24"/>
        </w:rPr>
      </w:pPr>
      <w:r w:rsidRPr="002931E2">
        <w:rPr>
          <w:sz w:val="24"/>
          <w:szCs w:val="24"/>
        </w:rPr>
        <w:t xml:space="preserve">§ 2 </w:t>
      </w:r>
    </w:p>
    <w:p w14:paraId="53C33863" w14:textId="42E26F6C" w:rsidR="002C4467" w:rsidRPr="002931E2" w:rsidRDefault="00000000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2931E2">
        <w:rPr>
          <w:sz w:val="24"/>
          <w:szCs w:val="24"/>
        </w:rPr>
        <w:t xml:space="preserve"> Wykonawca jest zobowiązany do: </w:t>
      </w:r>
    </w:p>
    <w:p w14:paraId="0357052F" w14:textId="77777777" w:rsidR="002C4467" w:rsidRPr="002931E2" w:rsidRDefault="00000000" w:rsidP="002931E2">
      <w:pPr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dostarczenia produktów będących przedmiotem umowy: </w:t>
      </w:r>
    </w:p>
    <w:p w14:paraId="3C6EA009" w14:textId="77777777" w:rsidR="002C4467" w:rsidRPr="002931E2" w:rsidRDefault="00000000" w:rsidP="002931E2">
      <w:pPr>
        <w:numPr>
          <w:ilvl w:val="1"/>
          <w:numId w:val="1"/>
        </w:numPr>
        <w:spacing w:after="0" w:line="276" w:lineRule="auto"/>
        <w:ind w:left="1419" w:hanging="466"/>
        <w:rPr>
          <w:sz w:val="24"/>
          <w:szCs w:val="24"/>
        </w:rPr>
      </w:pPr>
      <w:r w:rsidRPr="002931E2">
        <w:rPr>
          <w:sz w:val="24"/>
          <w:szCs w:val="24"/>
        </w:rPr>
        <w:t xml:space="preserve">do siedziby Zamawiającego, </w:t>
      </w:r>
    </w:p>
    <w:p w14:paraId="7AFE4971" w14:textId="77777777" w:rsidR="002C4467" w:rsidRPr="002931E2" w:rsidRDefault="00000000" w:rsidP="002931E2">
      <w:pPr>
        <w:numPr>
          <w:ilvl w:val="1"/>
          <w:numId w:val="1"/>
        </w:numPr>
        <w:spacing w:after="0" w:line="276" w:lineRule="auto"/>
        <w:ind w:left="1419" w:hanging="466"/>
        <w:rPr>
          <w:sz w:val="24"/>
          <w:szCs w:val="24"/>
        </w:rPr>
      </w:pPr>
      <w:r w:rsidRPr="002931E2">
        <w:rPr>
          <w:sz w:val="24"/>
          <w:szCs w:val="24"/>
        </w:rPr>
        <w:t xml:space="preserve">we własnym zakresie i na swój koszt, </w:t>
      </w:r>
    </w:p>
    <w:p w14:paraId="689710BD" w14:textId="77777777" w:rsidR="002931E2" w:rsidRPr="002931E2" w:rsidRDefault="00000000" w:rsidP="002931E2">
      <w:pPr>
        <w:numPr>
          <w:ilvl w:val="1"/>
          <w:numId w:val="1"/>
        </w:numPr>
        <w:spacing w:after="0" w:line="276" w:lineRule="auto"/>
        <w:ind w:left="1419" w:hanging="466"/>
        <w:rPr>
          <w:sz w:val="24"/>
          <w:szCs w:val="24"/>
        </w:rPr>
      </w:pPr>
      <w:r w:rsidRPr="002931E2">
        <w:rPr>
          <w:sz w:val="24"/>
          <w:szCs w:val="24"/>
        </w:rPr>
        <w:lastRenderedPageBreak/>
        <w:t xml:space="preserve">w godzinach urzędowania Zamawiającego, </w:t>
      </w:r>
    </w:p>
    <w:p w14:paraId="08545B88" w14:textId="5B58613C" w:rsidR="002C4467" w:rsidRPr="002931E2" w:rsidRDefault="00000000" w:rsidP="002931E2">
      <w:pPr>
        <w:spacing w:after="0" w:line="276" w:lineRule="auto"/>
        <w:rPr>
          <w:sz w:val="24"/>
          <w:szCs w:val="24"/>
        </w:rPr>
      </w:pPr>
      <w:r w:rsidRPr="002931E2">
        <w:rPr>
          <w:sz w:val="24"/>
          <w:szCs w:val="24"/>
        </w:rPr>
        <w:t xml:space="preserve">2) dostarczenia sprzętu wraz: </w:t>
      </w:r>
    </w:p>
    <w:p w14:paraId="27481E0A" w14:textId="77777777" w:rsidR="002C4467" w:rsidRPr="002931E2" w:rsidRDefault="00000000" w:rsidP="002931E2">
      <w:pPr>
        <w:numPr>
          <w:ilvl w:val="1"/>
          <w:numId w:val="4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z kartami gwarancyjnymi, instrukcjami obsługi oraz innymi dokumentami niezbędnymi do przejęcia sprzętu do używania, </w:t>
      </w:r>
    </w:p>
    <w:p w14:paraId="14B530DD" w14:textId="77777777" w:rsidR="002C4467" w:rsidRPr="002931E2" w:rsidRDefault="00000000" w:rsidP="002931E2">
      <w:pPr>
        <w:numPr>
          <w:ilvl w:val="1"/>
          <w:numId w:val="4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ze wszystkimi akcesoriami stanowiącymi komplet sprzedażowy, </w:t>
      </w:r>
    </w:p>
    <w:p w14:paraId="06204FDA" w14:textId="77777777" w:rsidR="002C4467" w:rsidRPr="002931E2" w:rsidRDefault="00000000" w:rsidP="002931E2">
      <w:pPr>
        <w:numPr>
          <w:ilvl w:val="0"/>
          <w:numId w:val="13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wniesienia sprzętu do pomieszczeń wskazanych przez przedstawiciela Zamawiającego, </w:t>
      </w:r>
    </w:p>
    <w:p w14:paraId="20A40F33" w14:textId="77777777" w:rsidR="002C4467" w:rsidRPr="002931E2" w:rsidRDefault="00000000" w:rsidP="002931E2">
      <w:pPr>
        <w:numPr>
          <w:ilvl w:val="0"/>
          <w:numId w:val="13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zawiadomienia przedstawiciela Zamawiającego o planowanym terminie dostawy sprzętu, nie później niż na 1 dzień przed tym terminem, </w:t>
      </w:r>
    </w:p>
    <w:p w14:paraId="50E7E96C" w14:textId="77777777" w:rsidR="002C4467" w:rsidRPr="002931E2" w:rsidRDefault="00000000" w:rsidP="002931E2">
      <w:pPr>
        <w:numPr>
          <w:ilvl w:val="0"/>
          <w:numId w:val="13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uzgodnienia z przedstawicielem Zamawiającego terminu dostawy sprzętu, w przypadku zgłoszenia przez przedstawiciela Zamawiającego uwag, co do terminu zaproponowanego przez Wykonawcę zgodnie z pkt 4, </w:t>
      </w:r>
    </w:p>
    <w:p w14:paraId="6BF2C287" w14:textId="77777777" w:rsidR="002C4467" w:rsidRPr="002931E2" w:rsidRDefault="00000000" w:rsidP="002931E2">
      <w:pPr>
        <w:numPr>
          <w:ilvl w:val="0"/>
          <w:numId w:val="13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przygotowania protokołu zdawczo-odbiorczego, stanowiącego podstawę odbioru, </w:t>
      </w:r>
    </w:p>
    <w:p w14:paraId="5B1D9D44" w14:textId="77777777" w:rsidR="002C4467" w:rsidRPr="002931E2" w:rsidRDefault="00000000" w:rsidP="002931E2">
      <w:pPr>
        <w:numPr>
          <w:ilvl w:val="0"/>
          <w:numId w:val="13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współpracy z Zamawiającym w trakcie realizacji umowy, a w szczególności udzielania wszelkich niezbędnych wyjaśnień i informacji dotyczących przedmiotu umowy na każde żądanie Zamawiającego lub osoby wskazanej przez Zamawiającego. </w:t>
      </w:r>
    </w:p>
    <w:p w14:paraId="1A272D05" w14:textId="77777777" w:rsidR="002C4467" w:rsidRPr="002931E2" w:rsidRDefault="00000000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2931E2">
        <w:rPr>
          <w:sz w:val="24"/>
          <w:szCs w:val="24"/>
        </w:rPr>
        <w:t xml:space="preserve"> </w:t>
      </w:r>
    </w:p>
    <w:p w14:paraId="792A26D5" w14:textId="03D9667E" w:rsidR="002C4467" w:rsidRPr="002931E2" w:rsidRDefault="00000000" w:rsidP="002931E2">
      <w:pPr>
        <w:spacing w:after="0" w:line="276" w:lineRule="auto"/>
        <w:ind w:left="10" w:right="4" w:hanging="10"/>
        <w:jc w:val="center"/>
        <w:rPr>
          <w:sz w:val="24"/>
          <w:szCs w:val="24"/>
        </w:rPr>
      </w:pPr>
      <w:r w:rsidRPr="002931E2">
        <w:rPr>
          <w:sz w:val="24"/>
          <w:szCs w:val="24"/>
        </w:rPr>
        <w:t xml:space="preserve">§ 3  </w:t>
      </w:r>
    </w:p>
    <w:p w14:paraId="6120BA54" w14:textId="5F50D044" w:rsidR="002C4467" w:rsidRPr="002931E2" w:rsidRDefault="00000000" w:rsidP="002931E2">
      <w:pPr>
        <w:numPr>
          <w:ilvl w:val="0"/>
          <w:numId w:val="12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Przedmiot umowy, o którym mowa w § 1 Wykonawca zobowiązuje się wykonać do dnia </w:t>
      </w:r>
      <w:r w:rsidR="002931E2" w:rsidRPr="00345A88">
        <w:rPr>
          <w:b/>
          <w:bCs/>
          <w:color w:val="auto"/>
          <w:sz w:val="24"/>
          <w:szCs w:val="24"/>
        </w:rPr>
        <w:t>22.12.2023 roku.</w:t>
      </w:r>
    </w:p>
    <w:p w14:paraId="3F991995" w14:textId="77777777" w:rsidR="002C4467" w:rsidRPr="002931E2" w:rsidRDefault="00000000" w:rsidP="002931E2">
      <w:pPr>
        <w:numPr>
          <w:ilvl w:val="0"/>
          <w:numId w:val="12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Za dzień wykonania umowy przez Wykonawcę uważa się dzień, w którym podpisany zostanie przez obie strony umowy protokół zdawczo-odbiorczy (protokół odbioru) sprzętu - bez uwag. </w:t>
      </w:r>
    </w:p>
    <w:p w14:paraId="7553B166" w14:textId="6F7990B9" w:rsidR="002C4467" w:rsidRPr="002931E2" w:rsidRDefault="00000000" w:rsidP="002931E2">
      <w:pPr>
        <w:spacing w:after="0" w:line="276" w:lineRule="auto"/>
        <w:ind w:left="715"/>
        <w:rPr>
          <w:sz w:val="24"/>
          <w:szCs w:val="24"/>
        </w:rPr>
      </w:pPr>
      <w:r w:rsidRPr="002931E2">
        <w:rPr>
          <w:sz w:val="24"/>
          <w:szCs w:val="24"/>
        </w:rPr>
        <w:t xml:space="preserve"> </w:t>
      </w:r>
    </w:p>
    <w:p w14:paraId="1DA4BE97" w14:textId="463DA499" w:rsidR="002C4467" w:rsidRPr="002931E2" w:rsidRDefault="00000000" w:rsidP="002931E2">
      <w:pPr>
        <w:spacing w:after="0" w:line="276" w:lineRule="auto"/>
        <w:ind w:left="10" w:right="4" w:hanging="10"/>
        <w:jc w:val="center"/>
        <w:rPr>
          <w:sz w:val="24"/>
          <w:szCs w:val="24"/>
        </w:rPr>
      </w:pPr>
      <w:r w:rsidRPr="002931E2">
        <w:rPr>
          <w:sz w:val="24"/>
          <w:szCs w:val="24"/>
        </w:rPr>
        <w:t xml:space="preserve">§ 4  </w:t>
      </w:r>
    </w:p>
    <w:p w14:paraId="543061C0" w14:textId="7AB908AA" w:rsidR="002C4467" w:rsidRPr="002931E2" w:rsidRDefault="00000000" w:rsidP="002931E2">
      <w:pPr>
        <w:numPr>
          <w:ilvl w:val="0"/>
          <w:numId w:val="5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Strony uzgadniają, że za wykonanie zadania </w:t>
      </w:r>
      <w:r w:rsidR="002931E2" w:rsidRPr="00345A88">
        <w:rPr>
          <w:color w:val="auto"/>
          <w:sz w:val="24"/>
          <w:szCs w:val="24"/>
        </w:rPr>
        <w:t xml:space="preserve">w części … </w:t>
      </w:r>
      <w:r w:rsidRPr="002931E2">
        <w:rPr>
          <w:sz w:val="24"/>
          <w:szCs w:val="24"/>
        </w:rPr>
        <w:t>Wykonawca otrzyma wynagrodzenie w kwocie … (słownie: … 00/100) złotych brutto, zwane dalej „wynagrodzeniem”.</w:t>
      </w:r>
      <w:r w:rsidR="002931E2" w:rsidRPr="002931E2">
        <w:rPr>
          <w:sz w:val="24"/>
          <w:szCs w:val="24"/>
        </w:rPr>
        <w:t xml:space="preserve"> </w:t>
      </w:r>
    </w:p>
    <w:p w14:paraId="5F22D3BF" w14:textId="2B705AEC" w:rsidR="002C4467" w:rsidRPr="002931E2" w:rsidRDefault="00000000" w:rsidP="002931E2">
      <w:pPr>
        <w:numPr>
          <w:ilvl w:val="0"/>
          <w:numId w:val="5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Zapłata wynagrodzenia nastąpi przelewem na rachunek bankowy wskazany na fakturze VAT w terminie do </w:t>
      </w:r>
      <w:r w:rsidR="00DB19D9" w:rsidRPr="002931E2">
        <w:rPr>
          <w:sz w:val="24"/>
          <w:szCs w:val="24"/>
        </w:rPr>
        <w:t xml:space="preserve">14 </w:t>
      </w:r>
      <w:r w:rsidRPr="002931E2">
        <w:rPr>
          <w:sz w:val="24"/>
          <w:szCs w:val="24"/>
        </w:rPr>
        <w:t xml:space="preserve">dni od dnia doręczenia Zamawiającemu prawidłowo wystawionej faktury VAT. </w:t>
      </w:r>
    </w:p>
    <w:p w14:paraId="56222DC9" w14:textId="77777777" w:rsidR="002C4467" w:rsidRPr="002931E2" w:rsidRDefault="00000000" w:rsidP="002931E2">
      <w:pPr>
        <w:numPr>
          <w:ilvl w:val="0"/>
          <w:numId w:val="5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Wynagrodzenie za przedmiot umowy obejmuje wszystkie koszty związane z jego dostawą </w:t>
      </w:r>
    </w:p>
    <w:p w14:paraId="78436B55" w14:textId="77777777" w:rsidR="002C4467" w:rsidRPr="002931E2" w:rsidRDefault="00000000" w:rsidP="002931E2">
      <w:pPr>
        <w:numPr>
          <w:ilvl w:val="0"/>
          <w:numId w:val="5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Dniem zapłaty wynagrodzenia jest dzień wydania dyspozycji przelewu z rachunku bankowego Zamawiającego. </w:t>
      </w:r>
    </w:p>
    <w:p w14:paraId="4AC7E195" w14:textId="38678EB9" w:rsidR="002C4467" w:rsidRPr="002931E2" w:rsidRDefault="00000000" w:rsidP="002931E2">
      <w:pPr>
        <w:numPr>
          <w:ilvl w:val="0"/>
          <w:numId w:val="5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Zamawiający oświadcza, że wynagrodzenie jest finansowane ze środków Unii Europejskiej w ramach Regionalnego Programu Operacyjnego Województwa </w:t>
      </w:r>
      <w:r w:rsidR="00DB19D9" w:rsidRPr="002931E2">
        <w:rPr>
          <w:sz w:val="24"/>
          <w:szCs w:val="24"/>
        </w:rPr>
        <w:t>Świętokrzyskieg</w:t>
      </w:r>
      <w:r w:rsidRPr="002931E2">
        <w:rPr>
          <w:sz w:val="24"/>
          <w:szCs w:val="24"/>
        </w:rPr>
        <w:t xml:space="preserve">o na lata 2014 - 2020. </w:t>
      </w:r>
    </w:p>
    <w:p w14:paraId="7125F994" w14:textId="77777777" w:rsidR="002C4467" w:rsidRPr="002931E2" w:rsidRDefault="00000000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2931E2">
        <w:rPr>
          <w:sz w:val="24"/>
          <w:szCs w:val="24"/>
        </w:rPr>
        <w:t xml:space="preserve"> </w:t>
      </w:r>
    </w:p>
    <w:p w14:paraId="51BDCA59" w14:textId="45E05D98" w:rsidR="002C4467" w:rsidRPr="002931E2" w:rsidRDefault="00000000" w:rsidP="002931E2">
      <w:pPr>
        <w:spacing w:after="0" w:line="276" w:lineRule="auto"/>
        <w:ind w:left="10" w:right="4" w:hanging="10"/>
        <w:jc w:val="center"/>
        <w:rPr>
          <w:sz w:val="24"/>
          <w:szCs w:val="24"/>
        </w:rPr>
      </w:pPr>
      <w:r w:rsidRPr="002931E2">
        <w:rPr>
          <w:sz w:val="24"/>
          <w:szCs w:val="24"/>
        </w:rPr>
        <w:t xml:space="preserve">§ 5  </w:t>
      </w:r>
    </w:p>
    <w:p w14:paraId="790889DA" w14:textId="77777777" w:rsidR="002C4467" w:rsidRPr="002931E2" w:rsidRDefault="00000000" w:rsidP="002931E2">
      <w:pPr>
        <w:numPr>
          <w:ilvl w:val="0"/>
          <w:numId w:val="2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Wykonawca zobowiązuje się do należytej współpracy z Zamawiającym podczas realizacji umowy. </w:t>
      </w:r>
    </w:p>
    <w:p w14:paraId="4BC5E3A2" w14:textId="77777777" w:rsidR="002C4467" w:rsidRPr="002931E2" w:rsidRDefault="00000000" w:rsidP="002931E2">
      <w:pPr>
        <w:numPr>
          <w:ilvl w:val="0"/>
          <w:numId w:val="2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lastRenderedPageBreak/>
        <w:t xml:space="preserve">Wykonawca udziela Zamawiającemu gwarancji na sprzęt będący przedmiotem umowy na okres wyszczególniony w opisie przedmiotu zamówienia. </w:t>
      </w:r>
    </w:p>
    <w:p w14:paraId="01BA8FD4" w14:textId="77777777" w:rsidR="002C4467" w:rsidRPr="002931E2" w:rsidRDefault="00000000" w:rsidP="002931E2">
      <w:pPr>
        <w:numPr>
          <w:ilvl w:val="0"/>
          <w:numId w:val="2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Okres gwarancji, o którym mowa w ust. 3 rozpoczyna się z dniem podpisania protokołu, o którym mowa w § 3 ust. 2. </w:t>
      </w:r>
    </w:p>
    <w:p w14:paraId="53329822" w14:textId="77777777" w:rsidR="00A74AA7" w:rsidRPr="002931E2" w:rsidRDefault="00000000" w:rsidP="002931E2">
      <w:pPr>
        <w:numPr>
          <w:ilvl w:val="0"/>
          <w:numId w:val="2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Wykonawca, niezależnie od gwarancji, ponosi odpowiedzialność z tytułu rękojmi za wady fizyczne oraz wady prawne sprzętu. </w:t>
      </w:r>
    </w:p>
    <w:p w14:paraId="18594180" w14:textId="77777777" w:rsidR="00A74AA7" w:rsidRPr="002931E2" w:rsidRDefault="00000000" w:rsidP="002931E2">
      <w:pPr>
        <w:numPr>
          <w:ilvl w:val="0"/>
          <w:numId w:val="2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W przypadku stwierdzenia wady ukrytej sprzętu Wykonawca zobowiązany jest do jego wymiany na nowy w terminie 7 dni roboczych od daty zgłoszenia tej wady. </w:t>
      </w:r>
    </w:p>
    <w:p w14:paraId="72729912" w14:textId="2A083801" w:rsidR="002C4467" w:rsidRPr="002931E2" w:rsidRDefault="00000000" w:rsidP="002931E2">
      <w:pPr>
        <w:numPr>
          <w:ilvl w:val="0"/>
          <w:numId w:val="2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Wykonawca ponosi wszelkie koszty związane w wykonaniem obowiązków wynikających z gwarancji oraz z tytułu rękojmi. </w:t>
      </w:r>
    </w:p>
    <w:p w14:paraId="6B4EBC47" w14:textId="33329BC0" w:rsidR="002C4467" w:rsidRPr="002931E2" w:rsidRDefault="002C4467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</w:p>
    <w:p w14:paraId="1AE39806" w14:textId="4B736C28" w:rsidR="002C4467" w:rsidRPr="002931E2" w:rsidRDefault="00000000" w:rsidP="002931E2">
      <w:pPr>
        <w:spacing w:after="0" w:line="276" w:lineRule="auto"/>
        <w:ind w:left="10" w:right="4" w:hanging="10"/>
        <w:jc w:val="center"/>
        <w:rPr>
          <w:sz w:val="24"/>
          <w:szCs w:val="24"/>
        </w:rPr>
      </w:pPr>
      <w:r w:rsidRPr="002931E2">
        <w:rPr>
          <w:sz w:val="24"/>
          <w:szCs w:val="24"/>
        </w:rPr>
        <w:t xml:space="preserve">§ 6  </w:t>
      </w:r>
    </w:p>
    <w:p w14:paraId="284BE01E" w14:textId="77777777" w:rsidR="002C4467" w:rsidRPr="002931E2" w:rsidRDefault="00000000" w:rsidP="002931E2">
      <w:pPr>
        <w:spacing w:after="0" w:line="276" w:lineRule="auto"/>
        <w:ind w:left="345" w:firstLine="0"/>
        <w:rPr>
          <w:sz w:val="24"/>
          <w:szCs w:val="24"/>
        </w:rPr>
      </w:pPr>
      <w:r w:rsidRPr="002931E2">
        <w:rPr>
          <w:sz w:val="24"/>
          <w:szCs w:val="24"/>
        </w:rPr>
        <w:t xml:space="preserve">1. Zamawiającemu przysługuje prawo do odstąpienia od umowy, jeżeli: </w:t>
      </w:r>
    </w:p>
    <w:p w14:paraId="01E1B2BF" w14:textId="77777777" w:rsidR="002C4467" w:rsidRPr="002931E2" w:rsidRDefault="00000000" w:rsidP="002931E2">
      <w:pPr>
        <w:numPr>
          <w:ilvl w:val="1"/>
          <w:numId w:val="14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wystąpią istotne zmiany okoliczności powodujące, że wykonanie umowy nie leży w interesie publicznym, czego nie można było przewidzieć w chwili zawarcia umowy lub w trakcie jej realizacji, </w:t>
      </w:r>
    </w:p>
    <w:p w14:paraId="4A9306AE" w14:textId="77777777" w:rsidR="002C4467" w:rsidRPr="002931E2" w:rsidRDefault="00000000" w:rsidP="002931E2">
      <w:pPr>
        <w:numPr>
          <w:ilvl w:val="1"/>
          <w:numId w:val="14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Wykonawca nie podjął się wykonywania obowiązków wynikających z niniejszej umowy w terminie 14 dni od daty jej zawarcia lub zaniechał ich realizacji na okres dłuższy niż 14 dni. Stwierdzenie takiego opóźnienia zostanie dokonane na piśmie przez Zamawiającego, </w:t>
      </w:r>
    </w:p>
    <w:p w14:paraId="05740B06" w14:textId="77777777" w:rsidR="002C4467" w:rsidRPr="002931E2" w:rsidRDefault="00000000" w:rsidP="002931E2">
      <w:pPr>
        <w:numPr>
          <w:ilvl w:val="1"/>
          <w:numId w:val="14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pomimo pisemnych zastrzeżeń ze strony Zamawiającego, Wykonawca nie wykonuje przedmiotu umowy zgodnie z warunkami umowy lub w rażący sposób zaniedbuje zobowiązania umowne, </w:t>
      </w:r>
    </w:p>
    <w:p w14:paraId="4FD78613" w14:textId="77777777" w:rsidR="002C4467" w:rsidRPr="002931E2" w:rsidRDefault="00000000" w:rsidP="002931E2">
      <w:pPr>
        <w:numPr>
          <w:ilvl w:val="1"/>
          <w:numId w:val="14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Wykonawca dokonał cesji wierzytelności wynikających z niniejszej umowy na rzecz osób trzecich. </w:t>
      </w:r>
    </w:p>
    <w:p w14:paraId="1A3F56C7" w14:textId="77777777" w:rsidR="002C4467" w:rsidRPr="002931E2" w:rsidRDefault="00000000" w:rsidP="002931E2">
      <w:pPr>
        <w:numPr>
          <w:ilvl w:val="0"/>
          <w:numId w:val="1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Odstąpienie Zamawiającego od umowy z przyczyn zależnych od Wykonawcy następuje z chwilą doręczenia Wykonawcy pisemnego oświadczenia wskazującego przyczynę odstąpienia od umowy. Odstąpienie od umowy z przyczyn, o których mowa w ust. 1 może być dokonane w terminie 14 dni od zaistnienia okoliczności stanowiącej podstawę odstąpienia od umowy. </w:t>
      </w:r>
    </w:p>
    <w:p w14:paraId="0AF0DBE6" w14:textId="77777777" w:rsidR="002C4467" w:rsidRPr="002931E2" w:rsidRDefault="00000000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2931E2">
        <w:rPr>
          <w:sz w:val="24"/>
          <w:szCs w:val="24"/>
        </w:rPr>
        <w:t xml:space="preserve"> </w:t>
      </w:r>
    </w:p>
    <w:p w14:paraId="4AF2E458" w14:textId="26090F80" w:rsidR="002C4467" w:rsidRPr="002931E2" w:rsidRDefault="00000000" w:rsidP="002931E2">
      <w:pPr>
        <w:spacing w:after="0" w:line="276" w:lineRule="auto"/>
        <w:ind w:left="10" w:right="4" w:hanging="10"/>
        <w:jc w:val="center"/>
        <w:rPr>
          <w:sz w:val="24"/>
          <w:szCs w:val="24"/>
        </w:rPr>
      </w:pPr>
      <w:r w:rsidRPr="002931E2">
        <w:rPr>
          <w:sz w:val="24"/>
          <w:szCs w:val="24"/>
        </w:rPr>
        <w:t xml:space="preserve">§ 7  </w:t>
      </w:r>
    </w:p>
    <w:p w14:paraId="632ED7BD" w14:textId="77777777" w:rsidR="002C4467" w:rsidRPr="002931E2" w:rsidRDefault="00000000" w:rsidP="002931E2">
      <w:pPr>
        <w:spacing w:after="0" w:line="276" w:lineRule="auto"/>
        <w:ind w:left="715"/>
        <w:rPr>
          <w:sz w:val="24"/>
          <w:szCs w:val="24"/>
        </w:rPr>
      </w:pPr>
      <w:r w:rsidRPr="002931E2">
        <w:rPr>
          <w:sz w:val="24"/>
          <w:szCs w:val="24"/>
        </w:rPr>
        <w:t xml:space="preserve">1. Wykonawca zapłaci Zamawiającemu kary umowne w następujących przypadkach i wysokości: </w:t>
      </w:r>
    </w:p>
    <w:p w14:paraId="17174A59" w14:textId="77777777" w:rsidR="002C4467" w:rsidRPr="002931E2" w:rsidRDefault="00000000" w:rsidP="002931E2">
      <w:pPr>
        <w:numPr>
          <w:ilvl w:val="1"/>
          <w:numId w:val="7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0,1% wynagrodzenia umownego brutto, określonego w § 4 ust. 1 umowy, za każdy dzień zwłoki za przekroczenie terminu dostawy, o którym mowa w § 3 ust. 1 lub terminu z § 3 ust. 5, </w:t>
      </w:r>
    </w:p>
    <w:p w14:paraId="738C0641" w14:textId="77777777" w:rsidR="002C4467" w:rsidRPr="002931E2" w:rsidRDefault="00000000" w:rsidP="002931E2">
      <w:pPr>
        <w:numPr>
          <w:ilvl w:val="1"/>
          <w:numId w:val="7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0,05% wynagrodzenia umownego brutto, określonego w § 4 ust. 1 umowy, za każdy dzień opóźnienia w wykonaniu obowiązków Wykonawcy wynikających z gwarancji, </w:t>
      </w:r>
    </w:p>
    <w:p w14:paraId="5DD8E838" w14:textId="77777777" w:rsidR="002C4467" w:rsidRPr="002931E2" w:rsidRDefault="00000000" w:rsidP="002931E2">
      <w:pPr>
        <w:numPr>
          <w:ilvl w:val="1"/>
          <w:numId w:val="7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lastRenderedPageBreak/>
        <w:t xml:space="preserve">5% wynagrodzenia umownego brutto, określonego w § 4 ust. 1 – w razie odstąpienia od umowy przez Wykonawcę lub przez Zamawiającego wskutek okoliczności, za które odpowiada Wykonawca. </w:t>
      </w:r>
    </w:p>
    <w:p w14:paraId="655188E1" w14:textId="77777777" w:rsidR="002C4467" w:rsidRPr="002931E2" w:rsidRDefault="00000000" w:rsidP="002931E2">
      <w:pPr>
        <w:spacing w:after="0" w:line="276" w:lineRule="auto"/>
        <w:ind w:left="715"/>
        <w:rPr>
          <w:sz w:val="24"/>
          <w:szCs w:val="24"/>
        </w:rPr>
      </w:pPr>
      <w:r w:rsidRPr="002931E2">
        <w:rPr>
          <w:sz w:val="24"/>
          <w:szCs w:val="24"/>
        </w:rPr>
        <w:t xml:space="preserve">2. Zamawiający ma prawo dochodzenia odszkodowania uzupełniającego przewyższającego wysokość kar umownych do wysokości rzeczywiście poniesionej szkody. </w:t>
      </w:r>
    </w:p>
    <w:p w14:paraId="03FD0618" w14:textId="77777777" w:rsidR="002C4467" w:rsidRPr="002931E2" w:rsidRDefault="00000000" w:rsidP="002931E2">
      <w:pPr>
        <w:spacing w:after="0" w:line="276" w:lineRule="auto"/>
        <w:ind w:left="57" w:firstLine="0"/>
        <w:jc w:val="center"/>
        <w:rPr>
          <w:sz w:val="24"/>
          <w:szCs w:val="24"/>
        </w:rPr>
      </w:pPr>
      <w:r w:rsidRPr="002931E2">
        <w:rPr>
          <w:sz w:val="24"/>
          <w:szCs w:val="24"/>
        </w:rPr>
        <w:t xml:space="preserve"> </w:t>
      </w:r>
    </w:p>
    <w:p w14:paraId="293A3ACA" w14:textId="5536A76D" w:rsidR="002C4467" w:rsidRPr="002931E2" w:rsidRDefault="00000000" w:rsidP="002931E2">
      <w:pPr>
        <w:spacing w:after="0" w:line="276" w:lineRule="auto"/>
        <w:ind w:left="10" w:right="4" w:hanging="10"/>
        <w:jc w:val="center"/>
        <w:rPr>
          <w:sz w:val="24"/>
          <w:szCs w:val="24"/>
        </w:rPr>
      </w:pPr>
      <w:r w:rsidRPr="002931E2">
        <w:rPr>
          <w:sz w:val="24"/>
          <w:szCs w:val="24"/>
        </w:rPr>
        <w:t xml:space="preserve">§ </w:t>
      </w:r>
      <w:r w:rsidR="00A74AA7" w:rsidRPr="002931E2">
        <w:rPr>
          <w:sz w:val="24"/>
          <w:szCs w:val="24"/>
        </w:rPr>
        <w:t>8</w:t>
      </w:r>
    </w:p>
    <w:p w14:paraId="39EE1D37" w14:textId="77777777" w:rsidR="002C4467" w:rsidRPr="002931E2" w:rsidRDefault="00000000" w:rsidP="002931E2">
      <w:pPr>
        <w:spacing w:after="0" w:line="276" w:lineRule="auto"/>
        <w:ind w:left="720" w:firstLine="0"/>
        <w:jc w:val="left"/>
        <w:rPr>
          <w:sz w:val="24"/>
          <w:szCs w:val="24"/>
        </w:rPr>
      </w:pPr>
      <w:r w:rsidRPr="002931E2">
        <w:rPr>
          <w:sz w:val="24"/>
          <w:szCs w:val="24"/>
        </w:rPr>
        <w:t xml:space="preserve"> </w:t>
      </w:r>
    </w:p>
    <w:p w14:paraId="7EE3ABE8" w14:textId="77777777" w:rsidR="002C4467" w:rsidRPr="002931E2" w:rsidRDefault="00000000" w:rsidP="002931E2">
      <w:pPr>
        <w:numPr>
          <w:ilvl w:val="0"/>
          <w:numId w:val="9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W sprawach nie uregulowanych umową mają zastosowanie odpowiednie przepisy Kodeksu cywilnego oraz ustawy o ochronie danych osobowych. </w:t>
      </w:r>
    </w:p>
    <w:p w14:paraId="7F46D6D1" w14:textId="77777777" w:rsidR="002C4467" w:rsidRPr="002931E2" w:rsidRDefault="00000000" w:rsidP="002931E2">
      <w:pPr>
        <w:numPr>
          <w:ilvl w:val="0"/>
          <w:numId w:val="9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Zmiana treści umowy wymaga zachowania formy pisemnej pod rygorem nieważności. </w:t>
      </w:r>
    </w:p>
    <w:p w14:paraId="5BAC13B9" w14:textId="77777777" w:rsidR="002C4467" w:rsidRPr="002931E2" w:rsidRDefault="00000000" w:rsidP="002931E2">
      <w:pPr>
        <w:numPr>
          <w:ilvl w:val="0"/>
          <w:numId w:val="9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Wszelkie oświadczenia woli, powiadomienia i informacje, które Strony są zobowiązane sobie przekazywać w związku z zawarciem umowy, wymagają formy pisemnej i Strony zobowiązują się do ich doręczania za potwierdzeniem odbioru/formy dokumentowej. </w:t>
      </w:r>
    </w:p>
    <w:p w14:paraId="737D8D86" w14:textId="33E85194" w:rsidR="002C4467" w:rsidRPr="002931E2" w:rsidRDefault="00000000" w:rsidP="002931E2">
      <w:pPr>
        <w:numPr>
          <w:ilvl w:val="0"/>
          <w:numId w:val="9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W przypadku ww. korespondencji pochodzącej od Wykonawcy adresem właściwym dla doręczeń Zamawiającemu jest adres: </w:t>
      </w:r>
      <w:r w:rsidR="00A74AA7" w:rsidRPr="002931E2">
        <w:rPr>
          <w:sz w:val="24"/>
          <w:szCs w:val="24"/>
        </w:rPr>
        <w:t>Gminna Biblioteka Publiczna w Górnie, ul. Św. Floriana 4, 26-008 Górno.</w:t>
      </w:r>
    </w:p>
    <w:p w14:paraId="32AB4E68" w14:textId="7F61B96F" w:rsidR="002C4467" w:rsidRPr="002931E2" w:rsidRDefault="00000000" w:rsidP="002931E2">
      <w:pPr>
        <w:numPr>
          <w:ilvl w:val="0"/>
          <w:numId w:val="9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>W przypadku ww. korespondencji pochodzącej od Zamawiającego adresem właściwym dla doręczeń Wykonawcy jest adres: ……….. .</w:t>
      </w:r>
      <w:r w:rsidR="002931E2" w:rsidRPr="002931E2">
        <w:rPr>
          <w:sz w:val="24"/>
          <w:szCs w:val="24"/>
        </w:rPr>
        <w:t xml:space="preserve"> </w:t>
      </w:r>
    </w:p>
    <w:p w14:paraId="70EBC804" w14:textId="77777777" w:rsidR="002C4467" w:rsidRPr="002931E2" w:rsidRDefault="00000000" w:rsidP="002931E2">
      <w:pPr>
        <w:numPr>
          <w:ilvl w:val="0"/>
          <w:numId w:val="9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Wszelkie spory mogące wyniknąć pomiędzy stronami przy realizowaniu przedmiotu Umowy lub z nią związane, w przypadku braku możliwości ich polubownego załatwienia, będą rozpatrywane przez Sąd powszechny właściwy dla siedziby Zamawiającego. </w:t>
      </w:r>
    </w:p>
    <w:p w14:paraId="2065324C" w14:textId="77777777" w:rsidR="002C4467" w:rsidRPr="002931E2" w:rsidRDefault="00000000" w:rsidP="002931E2">
      <w:pPr>
        <w:numPr>
          <w:ilvl w:val="0"/>
          <w:numId w:val="9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Umowę sporządzono w dwóch jednobrzmiących egzemplarzach, po jednym dla każdej ze stron. </w:t>
      </w:r>
    </w:p>
    <w:p w14:paraId="6547565D" w14:textId="77777777" w:rsidR="002C4467" w:rsidRPr="002931E2" w:rsidRDefault="00000000" w:rsidP="002931E2">
      <w:pPr>
        <w:numPr>
          <w:ilvl w:val="0"/>
          <w:numId w:val="9"/>
        </w:numPr>
        <w:spacing w:after="0" w:line="276" w:lineRule="auto"/>
        <w:ind w:hanging="360"/>
        <w:rPr>
          <w:sz w:val="24"/>
          <w:szCs w:val="24"/>
        </w:rPr>
      </w:pPr>
      <w:r w:rsidRPr="002931E2">
        <w:rPr>
          <w:sz w:val="24"/>
          <w:szCs w:val="24"/>
        </w:rPr>
        <w:t xml:space="preserve">Integralną częścią umowy są następujące załączniki: </w:t>
      </w:r>
    </w:p>
    <w:p w14:paraId="7CC915EF" w14:textId="07ED4E13" w:rsidR="002C4467" w:rsidRPr="002931E2" w:rsidRDefault="00000000" w:rsidP="002931E2">
      <w:pPr>
        <w:spacing w:after="0" w:line="276" w:lineRule="auto"/>
        <w:ind w:left="720" w:firstLine="0"/>
        <w:rPr>
          <w:sz w:val="24"/>
          <w:szCs w:val="24"/>
        </w:rPr>
      </w:pPr>
      <w:r w:rsidRPr="002931E2">
        <w:rPr>
          <w:sz w:val="24"/>
          <w:szCs w:val="24"/>
        </w:rPr>
        <w:t>Nr 1</w:t>
      </w:r>
      <w:r w:rsidR="002931E2" w:rsidRPr="002931E2">
        <w:rPr>
          <w:sz w:val="24"/>
          <w:szCs w:val="24"/>
        </w:rPr>
        <w:t xml:space="preserve"> </w:t>
      </w:r>
      <w:r w:rsidRPr="002931E2">
        <w:rPr>
          <w:sz w:val="24"/>
          <w:szCs w:val="24"/>
        </w:rPr>
        <w:t xml:space="preserve">- Szczegółowy opis przedmiotu zamówienia </w:t>
      </w:r>
    </w:p>
    <w:p w14:paraId="495B5E18" w14:textId="77777777" w:rsidR="002C4467" w:rsidRPr="002931E2" w:rsidRDefault="00000000" w:rsidP="002931E2">
      <w:pPr>
        <w:spacing w:after="0" w:line="276" w:lineRule="auto"/>
        <w:ind w:left="720" w:firstLine="0"/>
        <w:rPr>
          <w:sz w:val="24"/>
          <w:szCs w:val="24"/>
        </w:rPr>
      </w:pPr>
      <w:r w:rsidRPr="002931E2">
        <w:rPr>
          <w:sz w:val="24"/>
          <w:szCs w:val="24"/>
        </w:rPr>
        <w:t xml:space="preserve">Nr 2 – Oferta Wykonawcy </w:t>
      </w:r>
    </w:p>
    <w:p w14:paraId="5135AAB1" w14:textId="77777777" w:rsidR="002C4467" w:rsidRPr="002931E2" w:rsidRDefault="00000000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2931E2">
        <w:rPr>
          <w:sz w:val="24"/>
          <w:szCs w:val="24"/>
        </w:rPr>
        <w:t xml:space="preserve"> </w:t>
      </w:r>
      <w:r w:rsidRPr="002931E2">
        <w:rPr>
          <w:sz w:val="24"/>
          <w:szCs w:val="24"/>
        </w:rPr>
        <w:tab/>
        <w:t xml:space="preserve"> </w:t>
      </w:r>
      <w:r w:rsidRPr="002931E2">
        <w:rPr>
          <w:sz w:val="24"/>
          <w:szCs w:val="24"/>
        </w:rPr>
        <w:br w:type="page"/>
      </w:r>
    </w:p>
    <w:p w14:paraId="12E21854" w14:textId="77777777" w:rsidR="002C4467" w:rsidRPr="002931E2" w:rsidRDefault="00000000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2931E2">
        <w:rPr>
          <w:sz w:val="24"/>
          <w:szCs w:val="24"/>
        </w:rPr>
        <w:lastRenderedPageBreak/>
        <w:t xml:space="preserve"> </w:t>
      </w:r>
    </w:p>
    <w:p w14:paraId="06CC01B2" w14:textId="77777777" w:rsidR="002C4467" w:rsidRPr="002931E2" w:rsidRDefault="00000000" w:rsidP="002931E2">
      <w:pPr>
        <w:spacing w:after="0" w:line="276" w:lineRule="auto"/>
        <w:ind w:left="10" w:right="9" w:hanging="10"/>
        <w:jc w:val="center"/>
        <w:rPr>
          <w:sz w:val="24"/>
          <w:szCs w:val="24"/>
        </w:rPr>
      </w:pPr>
      <w:r w:rsidRPr="002931E2">
        <w:rPr>
          <w:sz w:val="24"/>
          <w:szCs w:val="24"/>
        </w:rPr>
        <w:t xml:space="preserve">Klauzula obowiązku informacyjnego </w:t>
      </w:r>
    </w:p>
    <w:p w14:paraId="5B69BF76" w14:textId="77777777" w:rsidR="002C4467" w:rsidRPr="002931E2" w:rsidRDefault="00000000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2931E2">
        <w:rPr>
          <w:sz w:val="24"/>
          <w:szCs w:val="24"/>
        </w:rPr>
        <w:t xml:space="preserve"> </w:t>
      </w:r>
    </w:p>
    <w:p w14:paraId="6D831156" w14:textId="728E6E4F" w:rsidR="002C4467" w:rsidRPr="002931E2" w:rsidRDefault="002C4467" w:rsidP="002931E2">
      <w:pPr>
        <w:spacing w:after="0" w:line="276" w:lineRule="auto"/>
        <w:ind w:left="0" w:firstLine="0"/>
        <w:jc w:val="left"/>
        <w:rPr>
          <w:sz w:val="24"/>
          <w:szCs w:val="24"/>
        </w:rPr>
      </w:pPr>
    </w:p>
    <w:p w14:paraId="583D0EB8" w14:textId="3E271C0C" w:rsidR="002C4467" w:rsidRPr="002931E2" w:rsidRDefault="00000000" w:rsidP="002931E2">
      <w:pPr>
        <w:spacing w:after="0" w:line="276" w:lineRule="auto"/>
        <w:ind w:left="979" w:right="302" w:hanging="142"/>
        <w:jc w:val="left"/>
        <w:rPr>
          <w:sz w:val="24"/>
          <w:szCs w:val="24"/>
        </w:rPr>
      </w:pPr>
      <w:r w:rsidRPr="002931E2">
        <w:rPr>
          <w:sz w:val="24"/>
          <w:szCs w:val="24"/>
        </w:rPr>
        <w:t>………………………………………</w:t>
      </w:r>
      <w:r w:rsidR="002931E2" w:rsidRPr="002931E2">
        <w:rPr>
          <w:sz w:val="24"/>
          <w:szCs w:val="24"/>
        </w:rPr>
        <w:t xml:space="preserve"> </w:t>
      </w:r>
      <w:r w:rsidRPr="002931E2">
        <w:rPr>
          <w:sz w:val="24"/>
          <w:szCs w:val="24"/>
        </w:rPr>
        <w:tab/>
        <w:t>……………………………………… (miejscowość i data)</w:t>
      </w:r>
      <w:r w:rsidR="002931E2" w:rsidRPr="002931E2">
        <w:rPr>
          <w:sz w:val="24"/>
          <w:szCs w:val="24"/>
        </w:rPr>
        <w:t xml:space="preserve"> </w:t>
      </w:r>
      <w:r w:rsidRPr="002931E2">
        <w:rPr>
          <w:sz w:val="24"/>
          <w:szCs w:val="24"/>
        </w:rPr>
        <w:tab/>
        <w:t xml:space="preserve">(podpis) </w:t>
      </w:r>
    </w:p>
    <w:sectPr w:rsidR="002C4467" w:rsidRPr="002931E2" w:rsidSect="00426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697" w:footer="1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D04D" w14:textId="77777777" w:rsidR="00D97B92" w:rsidRDefault="00D97B92">
      <w:pPr>
        <w:spacing w:after="0" w:line="240" w:lineRule="auto"/>
      </w:pPr>
      <w:r>
        <w:separator/>
      </w:r>
    </w:p>
  </w:endnote>
  <w:endnote w:type="continuationSeparator" w:id="0">
    <w:p w14:paraId="504B21FB" w14:textId="77777777" w:rsidR="00D97B92" w:rsidRDefault="00D9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DE4A" w14:textId="77777777" w:rsidR="002C4467" w:rsidRDefault="00000000">
    <w:pPr>
      <w:spacing w:after="0" w:line="259" w:lineRule="auto"/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14AF4B5" wp14:editId="339A7F79">
          <wp:simplePos x="0" y="0"/>
          <wp:positionH relativeFrom="page">
            <wp:posOffset>900684</wp:posOffset>
          </wp:positionH>
          <wp:positionV relativeFrom="page">
            <wp:posOffset>8967217</wp:posOffset>
          </wp:positionV>
          <wp:extent cx="5759197" cy="1101852"/>
          <wp:effectExtent l="0" t="0" r="0" b="0"/>
          <wp:wrapSquare wrapText="bothSides"/>
          <wp:docPr id="1341150571" name="Obraz 13411505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197" cy="1101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14:paraId="19817768" w14:textId="77777777" w:rsidR="002C4467" w:rsidRDefault="00000000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92D6" w14:textId="6DF4EF22" w:rsidR="002C4467" w:rsidRDefault="00000000">
    <w:pPr>
      <w:spacing w:after="0" w:line="259" w:lineRule="auto"/>
      <w:ind w:left="0" w:right="-46" w:firstLine="0"/>
      <w:jc w:val="right"/>
    </w:pPr>
    <w:r>
      <w:rPr>
        <w:sz w:val="22"/>
      </w:rPr>
      <w:t xml:space="preserve"> </w:t>
    </w:r>
  </w:p>
  <w:p w14:paraId="1755C076" w14:textId="598201F9" w:rsidR="002C4467" w:rsidRDefault="00000000">
    <w:pPr>
      <w:spacing w:after="0" w:line="259" w:lineRule="auto"/>
      <w:ind w:left="0" w:firstLine="0"/>
      <w:jc w:val="left"/>
    </w:pPr>
    <w:r>
      <w:rPr>
        <w:sz w:val="22"/>
      </w:rPr>
      <w:t xml:space="preserve"> </w:t>
    </w:r>
    <w:r w:rsidR="004265C0" w:rsidRPr="004265C0">
      <w:rPr>
        <w:sz w:val="22"/>
      </w:rPr>
      <w:drawing>
        <wp:inline distT="0" distB="0" distL="0" distR="0" wp14:anchorId="6B92A5DD" wp14:editId="03CB49F3">
          <wp:extent cx="5759450" cy="751205"/>
          <wp:effectExtent l="0" t="0" r="0" b="0"/>
          <wp:docPr id="1510064386" name="Obraz 1510064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13881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47B9" w14:textId="77777777" w:rsidR="002C4467" w:rsidRDefault="00000000">
    <w:pPr>
      <w:spacing w:after="0" w:line="259" w:lineRule="auto"/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55BB67B" wp14:editId="4A74592F">
          <wp:simplePos x="0" y="0"/>
          <wp:positionH relativeFrom="page">
            <wp:posOffset>900684</wp:posOffset>
          </wp:positionH>
          <wp:positionV relativeFrom="page">
            <wp:posOffset>8967217</wp:posOffset>
          </wp:positionV>
          <wp:extent cx="5759197" cy="1101852"/>
          <wp:effectExtent l="0" t="0" r="0" b="0"/>
          <wp:wrapSquare wrapText="bothSides"/>
          <wp:docPr id="161590334" name="Obraz 1615903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197" cy="1101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14:paraId="55586F47" w14:textId="77777777" w:rsidR="002C4467" w:rsidRDefault="00000000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BDD7" w14:textId="77777777" w:rsidR="00D97B92" w:rsidRDefault="00D97B92">
      <w:pPr>
        <w:spacing w:after="0" w:line="240" w:lineRule="auto"/>
      </w:pPr>
      <w:r>
        <w:separator/>
      </w:r>
    </w:p>
  </w:footnote>
  <w:footnote w:type="continuationSeparator" w:id="0">
    <w:p w14:paraId="537EE8E1" w14:textId="77777777" w:rsidR="00D97B92" w:rsidRDefault="00D9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4074" w14:textId="77777777" w:rsidR="002C4467" w:rsidRDefault="00000000">
    <w:pPr>
      <w:spacing w:after="0" w:line="259" w:lineRule="auto"/>
      <w:ind w:left="-1416" w:right="1049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4D48079" wp14:editId="3751695D">
          <wp:simplePos x="0" y="0"/>
          <wp:positionH relativeFrom="page">
            <wp:posOffset>6172200</wp:posOffset>
          </wp:positionH>
          <wp:positionV relativeFrom="page">
            <wp:posOffset>443485</wp:posOffset>
          </wp:positionV>
          <wp:extent cx="496824" cy="402336"/>
          <wp:effectExtent l="0" t="0" r="0" b="0"/>
          <wp:wrapSquare wrapText="bothSides"/>
          <wp:docPr id="2136001810" name="Obraz 2136001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824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FAB1" w14:textId="2A4E8DAF" w:rsidR="00D71079" w:rsidRPr="001944E6" w:rsidRDefault="00D71079" w:rsidP="00D71079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Załącznik nr 6</w:t>
    </w:r>
    <w:r>
      <w:rPr>
        <w:sz w:val="16"/>
        <w:szCs w:val="16"/>
      </w:rPr>
      <w:br/>
    </w:r>
    <w:r w:rsidRPr="001944E6">
      <w:rPr>
        <w:sz w:val="16"/>
        <w:szCs w:val="16"/>
      </w:rPr>
      <w:t xml:space="preserve">do zapytana ofertowego </w:t>
    </w:r>
    <w:r>
      <w:rPr>
        <w:sz w:val="16"/>
        <w:szCs w:val="16"/>
      </w:rPr>
      <w:t>nr 1 nr 1/R/GBP/2023</w:t>
    </w:r>
  </w:p>
  <w:p w14:paraId="511EDEA1" w14:textId="1540B1E2" w:rsidR="002C4467" w:rsidRDefault="002C4467" w:rsidP="00D71079">
    <w:pPr>
      <w:spacing w:after="0" w:line="259" w:lineRule="auto"/>
      <w:ind w:left="-1416" w:right="10492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1B61" w14:textId="77777777" w:rsidR="002C4467" w:rsidRDefault="00000000">
    <w:pPr>
      <w:spacing w:after="0" w:line="259" w:lineRule="auto"/>
      <w:ind w:left="-1416" w:right="10492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B7C5A3D" wp14:editId="6C9EDB9B">
          <wp:simplePos x="0" y="0"/>
          <wp:positionH relativeFrom="page">
            <wp:posOffset>6172200</wp:posOffset>
          </wp:positionH>
          <wp:positionV relativeFrom="page">
            <wp:posOffset>443485</wp:posOffset>
          </wp:positionV>
          <wp:extent cx="496824" cy="402336"/>
          <wp:effectExtent l="0" t="0" r="0" b="0"/>
          <wp:wrapSquare wrapText="bothSides"/>
          <wp:docPr id="1861725706" name="Obraz 18617257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824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175"/>
    <w:multiLevelType w:val="hybridMultilevel"/>
    <w:tmpl w:val="2A566B5C"/>
    <w:lvl w:ilvl="0" w:tplc="4246CA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7C45DA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56755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8AF6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E83CC2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E0F8EA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B4E870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58290C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8EFE4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371EF"/>
    <w:multiLevelType w:val="hybridMultilevel"/>
    <w:tmpl w:val="36F859F0"/>
    <w:lvl w:ilvl="0" w:tplc="CD884E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62ADEE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DA4D5E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022444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B2B402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AAA3F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7CFA6E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86DCEC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46F514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2287B"/>
    <w:multiLevelType w:val="hybridMultilevel"/>
    <w:tmpl w:val="616E5184"/>
    <w:lvl w:ilvl="0" w:tplc="9D3EC2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D42354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CEA448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48225C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8E8B80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0A4940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544C80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94D0D0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EE1262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EE15E4"/>
    <w:multiLevelType w:val="hybridMultilevel"/>
    <w:tmpl w:val="F3E086CE"/>
    <w:lvl w:ilvl="0" w:tplc="1B26D1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C6DE2A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5EBA3C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AA4826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A6C9D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B6BED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D805A0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48DE34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CA763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61691"/>
    <w:multiLevelType w:val="hybridMultilevel"/>
    <w:tmpl w:val="F56CF704"/>
    <w:lvl w:ilvl="0" w:tplc="1E3ADD3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4A96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4C6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8D8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3085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7AFA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0481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CC8C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F8F0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8306B5"/>
    <w:multiLevelType w:val="hybridMultilevel"/>
    <w:tmpl w:val="13667EB2"/>
    <w:lvl w:ilvl="0" w:tplc="0526E3BC">
      <w:start w:val="10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A84B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6863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C61F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887F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4260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B2B0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54C6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24F5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20F32"/>
    <w:multiLevelType w:val="hybridMultilevel"/>
    <w:tmpl w:val="48FEC8AA"/>
    <w:lvl w:ilvl="0" w:tplc="A802F2E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6C53E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5E6660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E6A66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84E95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D09DE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EEF4A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E2399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B4724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A331FD"/>
    <w:multiLevelType w:val="hybridMultilevel"/>
    <w:tmpl w:val="FEC09682"/>
    <w:lvl w:ilvl="0" w:tplc="7548C69E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04BEC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E8BB1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9A5122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1A4F4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ACC300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A8AF9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74952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848E0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1362EE"/>
    <w:multiLevelType w:val="hybridMultilevel"/>
    <w:tmpl w:val="0CF6A628"/>
    <w:lvl w:ilvl="0" w:tplc="D744FD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B2EF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8A74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B06C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AC7B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E48B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6C81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2C30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5092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EA0A34"/>
    <w:multiLevelType w:val="hybridMultilevel"/>
    <w:tmpl w:val="287C613A"/>
    <w:lvl w:ilvl="0" w:tplc="5E9E47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2EAE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74A84A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9E0CE8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7E27EA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3E5546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8CA888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DC73B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FE9B66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6A6D3B"/>
    <w:multiLevelType w:val="hybridMultilevel"/>
    <w:tmpl w:val="927E5280"/>
    <w:lvl w:ilvl="0" w:tplc="7624E53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309D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24A0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C6BD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3C18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F04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1A36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185A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7658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001830"/>
    <w:multiLevelType w:val="hybridMultilevel"/>
    <w:tmpl w:val="4C6E7356"/>
    <w:lvl w:ilvl="0" w:tplc="4C302712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F2E2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DEE4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2E67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8A93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9E89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6E26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ECC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8490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E56880"/>
    <w:multiLevelType w:val="hybridMultilevel"/>
    <w:tmpl w:val="95243180"/>
    <w:lvl w:ilvl="0" w:tplc="5794243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18B4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92D1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5636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F00C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1C68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6A2A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20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0C4B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2D7077"/>
    <w:multiLevelType w:val="hybridMultilevel"/>
    <w:tmpl w:val="BCA0DB1A"/>
    <w:lvl w:ilvl="0" w:tplc="048EF96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F8DD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D810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F6E3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2C41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BC24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CA69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D4BA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D6B8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102A5"/>
    <w:multiLevelType w:val="hybridMultilevel"/>
    <w:tmpl w:val="45BA6700"/>
    <w:lvl w:ilvl="0" w:tplc="C9926E5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9C0E70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18F7F0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3CD628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9C1AC8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36BB0C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52FC62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84FA56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F4FB5E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0660821">
    <w:abstractNumId w:val="14"/>
  </w:num>
  <w:num w:numId="2" w16cid:durableId="263463977">
    <w:abstractNumId w:val="6"/>
  </w:num>
  <w:num w:numId="3" w16cid:durableId="653726611">
    <w:abstractNumId w:val="0"/>
  </w:num>
  <w:num w:numId="4" w16cid:durableId="339545275">
    <w:abstractNumId w:val="3"/>
  </w:num>
  <w:num w:numId="5" w16cid:durableId="1060594355">
    <w:abstractNumId w:val="10"/>
  </w:num>
  <w:num w:numId="6" w16cid:durableId="1811247150">
    <w:abstractNumId w:val="5"/>
  </w:num>
  <w:num w:numId="7" w16cid:durableId="2072458576">
    <w:abstractNumId w:val="2"/>
  </w:num>
  <w:num w:numId="8" w16cid:durableId="1775594685">
    <w:abstractNumId w:val="4"/>
  </w:num>
  <w:num w:numId="9" w16cid:durableId="616715105">
    <w:abstractNumId w:val="8"/>
  </w:num>
  <w:num w:numId="10" w16cid:durableId="814377964">
    <w:abstractNumId w:val="1"/>
  </w:num>
  <w:num w:numId="11" w16cid:durableId="217136570">
    <w:abstractNumId w:val="12"/>
  </w:num>
  <w:num w:numId="12" w16cid:durableId="76708222">
    <w:abstractNumId w:val="13"/>
  </w:num>
  <w:num w:numId="13" w16cid:durableId="661010466">
    <w:abstractNumId w:val="11"/>
  </w:num>
  <w:num w:numId="14" w16cid:durableId="228269553">
    <w:abstractNumId w:val="9"/>
  </w:num>
  <w:num w:numId="15" w16cid:durableId="1480996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67"/>
    <w:rsid w:val="00034135"/>
    <w:rsid w:val="001C261B"/>
    <w:rsid w:val="002931E2"/>
    <w:rsid w:val="002C4467"/>
    <w:rsid w:val="002D5160"/>
    <w:rsid w:val="00315E33"/>
    <w:rsid w:val="00345A88"/>
    <w:rsid w:val="00406EED"/>
    <w:rsid w:val="004265C0"/>
    <w:rsid w:val="005963EC"/>
    <w:rsid w:val="005A2A05"/>
    <w:rsid w:val="00730C61"/>
    <w:rsid w:val="00A74AA7"/>
    <w:rsid w:val="00D71079"/>
    <w:rsid w:val="00D97B92"/>
    <w:rsid w:val="00DB19D9"/>
    <w:rsid w:val="00EF2FD1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E598C"/>
  <w15:docId w15:val="{0141833B-7D22-4B97-AC92-08D6D4F0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5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zaÅ‡Ä–cznik_6_wzÃ³r_umowy.docx</vt:lpstr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zaÅ‡Ä–cznik_6_wzÃ³r_umowy.docx</dc:title>
  <dc:subject/>
  <dc:creator>MARIUSZ KOWALCZUK</dc:creator>
  <cp:keywords/>
  <cp:lastModifiedBy>Karolina Mazurczak</cp:lastModifiedBy>
  <cp:revision>5</cp:revision>
  <dcterms:created xsi:type="dcterms:W3CDTF">2023-11-28T09:22:00Z</dcterms:created>
  <dcterms:modified xsi:type="dcterms:W3CDTF">2023-11-28T09:59:00Z</dcterms:modified>
</cp:coreProperties>
</file>