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 Załącznik nr 3 do SIWZ</w:t>
      </w: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  <w:bookmarkStart w:id="0" w:name="_GoBack"/>
      <w:bookmarkEnd w:id="0"/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140D9B" w:rsidRPr="00140D9B" w:rsidRDefault="00DD6BFD" w:rsidP="00DD6BFD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DD6BFD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Rozbudowa istniejącego ujęcia wody ze studni głębinowych wraz z rozbudową istniejącej hydroforni o nowo odwierconą studnię głębinową</w:t>
      </w:r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D6BFD" w:rsidRDefault="00DD6BFD">
      <w:pPr>
        <w:spacing w:after="200"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DD6BFD" w:rsidRDefault="00DD6BFD">
      <w:pPr>
        <w:spacing w:after="200" w:line="276" w:lineRule="auto"/>
        <w:rPr>
          <w:rFonts w:ascii="Times New Roman" w:hAnsi="Times New Roman" w:cs="Times New Roman"/>
          <w:i/>
          <w:sz w:val="20"/>
          <w:szCs w:val="20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08658C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6E2CD5">
      <w:headerReference w:type="default" r:id="rId6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58C" w:rsidRDefault="0008658C" w:rsidP="008D1008">
      <w:pPr>
        <w:spacing w:after="0" w:line="240" w:lineRule="auto"/>
      </w:pPr>
      <w:r>
        <w:separator/>
      </w:r>
    </w:p>
  </w:endnote>
  <w:endnote w:type="continuationSeparator" w:id="0">
    <w:p w:rsidR="0008658C" w:rsidRDefault="0008658C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58C" w:rsidRDefault="0008658C" w:rsidP="008D1008">
      <w:pPr>
        <w:spacing w:after="0" w:line="240" w:lineRule="auto"/>
      </w:pPr>
      <w:r>
        <w:separator/>
      </w:r>
    </w:p>
  </w:footnote>
  <w:footnote w:type="continuationSeparator" w:id="0">
    <w:p w:rsidR="0008658C" w:rsidRDefault="0008658C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FD" w:rsidRPr="00493E02" w:rsidRDefault="00DD6BFD" w:rsidP="00DD6BFD">
    <w:pPr>
      <w:ind w:left="1560" w:hanging="1560"/>
      <w:jc w:val="both"/>
      <w:rPr>
        <w:rFonts w:ascii="Times New Roman" w:hAnsi="Times New Roman" w:cs="Times New Roman"/>
        <w:sz w:val="20"/>
        <w:szCs w:val="20"/>
      </w:rPr>
    </w:pPr>
    <w:r w:rsidRPr="00493E02">
      <w:rPr>
        <w:rFonts w:ascii="Times New Roman" w:eastAsia="Arial-BoldMT" w:hAnsi="Times New Roman" w:cs="Times New Roman"/>
        <w:b/>
        <w:bCs/>
        <w:sz w:val="20"/>
        <w:szCs w:val="20"/>
      </w:rPr>
      <w:t>IR.271.1.12.2017</w:t>
    </w:r>
    <w:r w:rsidRPr="00493E02">
      <w:rPr>
        <w:rFonts w:ascii="Times New Roman" w:eastAsia="Arial-BoldMT" w:hAnsi="Times New Roman" w:cs="Times New Roman"/>
        <w:b/>
        <w:bCs/>
        <w:color w:val="0000FF"/>
        <w:sz w:val="20"/>
        <w:szCs w:val="20"/>
      </w:rPr>
      <w:t xml:space="preserve"> Rozbudowa istniejącego ujęcia wody ze studni głębinowych wraz z rozbudową istniejącej hydroforni o nowo odwierconą studnię głębinową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8658C"/>
    <w:rsid w:val="00093A65"/>
    <w:rsid w:val="000B4B4A"/>
    <w:rsid w:val="00140D9B"/>
    <w:rsid w:val="002D70BD"/>
    <w:rsid w:val="0035264E"/>
    <w:rsid w:val="003A7577"/>
    <w:rsid w:val="003C6D6B"/>
    <w:rsid w:val="00437EFA"/>
    <w:rsid w:val="00493E02"/>
    <w:rsid w:val="004A4DBF"/>
    <w:rsid w:val="004C154A"/>
    <w:rsid w:val="006105FF"/>
    <w:rsid w:val="00641B7A"/>
    <w:rsid w:val="006B483D"/>
    <w:rsid w:val="006E2CD5"/>
    <w:rsid w:val="00732CD5"/>
    <w:rsid w:val="00790BE1"/>
    <w:rsid w:val="008D1008"/>
    <w:rsid w:val="009063DC"/>
    <w:rsid w:val="00964753"/>
    <w:rsid w:val="00A1002C"/>
    <w:rsid w:val="00AC4820"/>
    <w:rsid w:val="00D66672"/>
    <w:rsid w:val="00DD6BFD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2DB75-9AD4-4E80-99A2-AED42E6B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11</cp:revision>
  <dcterms:created xsi:type="dcterms:W3CDTF">2016-10-05T17:43:00Z</dcterms:created>
  <dcterms:modified xsi:type="dcterms:W3CDTF">2017-12-27T06:51:00Z</dcterms:modified>
</cp:coreProperties>
</file>